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51F" w:rsidRDefault="007C551F" w:rsidP="00EE10F3">
      <w:pPr>
        <w:spacing w:before="180" w:after="180" w:line="480" w:lineRule="auto"/>
        <w:jc w:val="center"/>
        <w:rPr>
          <w:rFonts w:ascii="Times New Roman" w:eastAsia="Times New Roman" w:hAnsi="Times New Roman" w:cs="Times New Roman"/>
          <w:color w:val="2D3B45"/>
        </w:rPr>
      </w:pPr>
    </w:p>
    <w:p w:rsidR="007C551F" w:rsidRDefault="007C551F" w:rsidP="00EE10F3">
      <w:pPr>
        <w:spacing w:before="180" w:after="180" w:line="480" w:lineRule="auto"/>
        <w:jc w:val="center"/>
        <w:rPr>
          <w:rFonts w:ascii="Times New Roman" w:eastAsia="Times New Roman" w:hAnsi="Times New Roman" w:cs="Times New Roman"/>
          <w:color w:val="2D3B45"/>
        </w:rPr>
      </w:pPr>
    </w:p>
    <w:p w:rsidR="00466085" w:rsidRDefault="00EE10F3" w:rsidP="00EE10F3">
      <w:pPr>
        <w:spacing w:before="180" w:after="180" w:line="480" w:lineRule="auto"/>
        <w:jc w:val="center"/>
        <w:rPr>
          <w:rFonts w:ascii="Times New Roman" w:eastAsia="Times New Roman" w:hAnsi="Times New Roman" w:cs="Times New Roman"/>
          <w:color w:val="2D3B45"/>
        </w:rPr>
      </w:pPr>
      <w:r>
        <w:rPr>
          <w:rFonts w:ascii="Times New Roman" w:eastAsia="Times New Roman" w:hAnsi="Times New Roman" w:cs="Times New Roman"/>
          <w:color w:val="2D3B45"/>
        </w:rPr>
        <w:t>Research Methods</w:t>
      </w:r>
    </w:p>
    <w:p w:rsidR="00EE10F3" w:rsidRDefault="00EE10F3" w:rsidP="00EE10F3">
      <w:pPr>
        <w:spacing w:before="180" w:after="180" w:line="480" w:lineRule="auto"/>
        <w:jc w:val="center"/>
        <w:rPr>
          <w:rFonts w:ascii="Times New Roman" w:eastAsia="Times New Roman" w:hAnsi="Times New Roman" w:cs="Times New Roman"/>
          <w:color w:val="2D3B45"/>
        </w:rPr>
      </w:pPr>
      <w:r>
        <w:rPr>
          <w:rFonts w:ascii="Times New Roman" w:eastAsia="Times New Roman" w:hAnsi="Times New Roman" w:cs="Times New Roman"/>
          <w:color w:val="2D3B45"/>
        </w:rPr>
        <w:t>Student Name</w:t>
      </w:r>
    </w:p>
    <w:p w:rsidR="00EE10F3" w:rsidRDefault="00EE10F3" w:rsidP="00EE10F3">
      <w:pPr>
        <w:spacing w:before="180" w:after="180" w:line="480" w:lineRule="auto"/>
        <w:jc w:val="center"/>
        <w:rPr>
          <w:rFonts w:ascii="Times New Roman" w:eastAsia="Times New Roman" w:hAnsi="Times New Roman" w:cs="Times New Roman"/>
          <w:color w:val="2D3B45"/>
        </w:rPr>
      </w:pPr>
      <w:r>
        <w:rPr>
          <w:rFonts w:ascii="Times New Roman" w:eastAsia="Times New Roman" w:hAnsi="Times New Roman" w:cs="Times New Roman"/>
          <w:color w:val="2D3B45"/>
        </w:rPr>
        <w:t>Institutional Affiliation</w:t>
      </w:r>
    </w:p>
    <w:p w:rsidR="00EE10F3" w:rsidRDefault="00EE10F3" w:rsidP="00EE10F3">
      <w:pPr>
        <w:spacing w:before="180" w:after="180" w:line="480" w:lineRule="auto"/>
        <w:jc w:val="center"/>
        <w:rPr>
          <w:rFonts w:ascii="Times New Roman" w:eastAsia="Times New Roman" w:hAnsi="Times New Roman" w:cs="Times New Roman"/>
          <w:color w:val="2D3B45"/>
        </w:rPr>
      </w:pPr>
      <w:r>
        <w:rPr>
          <w:rFonts w:ascii="Times New Roman" w:eastAsia="Times New Roman" w:hAnsi="Times New Roman" w:cs="Times New Roman"/>
          <w:color w:val="2D3B45"/>
        </w:rPr>
        <w:t>Due Date</w:t>
      </w:r>
    </w:p>
    <w:p w:rsidR="00466085" w:rsidRDefault="00466085" w:rsidP="00466085">
      <w:pPr>
        <w:spacing w:before="180" w:after="180" w:line="480" w:lineRule="auto"/>
        <w:rPr>
          <w:rFonts w:ascii="Times New Roman" w:eastAsia="Times New Roman" w:hAnsi="Times New Roman" w:cs="Times New Roman"/>
          <w:color w:val="2D3B45"/>
        </w:rPr>
      </w:pPr>
    </w:p>
    <w:p w:rsidR="00466085" w:rsidRDefault="00466085" w:rsidP="00466085">
      <w:pPr>
        <w:spacing w:before="180" w:after="180" w:line="480" w:lineRule="auto"/>
        <w:rPr>
          <w:rFonts w:ascii="Times New Roman" w:eastAsia="Times New Roman" w:hAnsi="Times New Roman" w:cs="Times New Roman"/>
          <w:color w:val="2D3B45"/>
        </w:rPr>
      </w:pPr>
    </w:p>
    <w:p w:rsidR="00466085" w:rsidRDefault="00466085" w:rsidP="00466085">
      <w:pPr>
        <w:spacing w:before="180" w:after="180" w:line="480" w:lineRule="auto"/>
        <w:rPr>
          <w:rFonts w:ascii="Times New Roman" w:eastAsia="Times New Roman" w:hAnsi="Times New Roman" w:cs="Times New Roman"/>
          <w:color w:val="2D3B45"/>
        </w:rPr>
      </w:pPr>
    </w:p>
    <w:p w:rsidR="00466085" w:rsidRDefault="00466085" w:rsidP="00466085">
      <w:pPr>
        <w:spacing w:before="180" w:after="180" w:line="480" w:lineRule="auto"/>
        <w:rPr>
          <w:rFonts w:ascii="Times New Roman" w:eastAsia="Times New Roman" w:hAnsi="Times New Roman" w:cs="Times New Roman"/>
          <w:color w:val="2D3B45"/>
        </w:rPr>
      </w:pPr>
    </w:p>
    <w:p w:rsidR="00466085" w:rsidRDefault="00466085" w:rsidP="00466085">
      <w:pPr>
        <w:spacing w:before="180" w:after="180" w:line="480" w:lineRule="auto"/>
        <w:rPr>
          <w:rFonts w:ascii="Times New Roman" w:eastAsia="Times New Roman" w:hAnsi="Times New Roman" w:cs="Times New Roman"/>
          <w:color w:val="2D3B45"/>
        </w:rPr>
      </w:pPr>
    </w:p>
    <w:p w:rsidR="00466085" w:rsidRDefault="00466085" w:rsidP="00466085">
      <w:pPr>
        <w:spacing w:before="180" w:after="180" w:line="480" w:lineRule="auto"/>
        <w:rPr>
          <w:rFonts w:ascii="Times New Roman" w:eastAsia="Times New Roman" w:hAnsi="Times New Roman" w:cs="Times New Roman"/>
          <w:color w:val="2D3B45"/>
        </w:rPr>
      </w:pPr>
    </w:p>
    <w:p w:rsidR="00466085" w:rsidRDefault="00466085" w:rsidP="00466085">
      <w:pPr>
        <w:spacing w:before="180" w:after="180" w:line="480" w:lineRule="auto"/>
        <w:rPr>
          <w:rFonts w:ascii="Times New Roman" w:eastAsia="Times New Roman" w:hAnsi="Times New Roman" w:cs="Times New Roman"/>
          <w:color w:val="2D3B45"/>
        </w:rPr>
      </w:pPr>
    </w:p>
    <w:p w:rsidR="00466085" w:rsidRDefault="00466085" w:rsidP="00466085">
      <w:pPr>
        <w:spacing w:before="180" w:after="180" w:line="480" w:lineRule="auto"/>
        <w:rPr>
          <w:rFonts w:ascii="Times New Roman" w:eastAsia="Times New Roman" w:hAnsi="Times New Roman" w:cs="Times New Roman"/>
          <w:color w:val="2D3B45"/>
        </w:rPr>
      </w:pPr>
    </w:p>
    <w:p w:rsidR="00466085" w:rsidRDefault="00466085" w:rsidP="00466085">
      <w:pPr>
        <w:spacing w:before="180" w:after="180" w:line="480" w:lineRule="auto"/>
        <w:rPr>
          <w:rFonts w:ascii="Times New Roman" w:eastAsia="Times New Roman" w:hAnsi="Times New Roman" w:cs="Times New Roman"/>
          <w:color w:val="2D3B45"/>
        </w:rPr>
      </w:pPr>
    </w:p>
    <w:p w:rsidR="00466085" w:rsidRDefault="00466085" w:rsidP="00466085">
      <w:pPr>
        <w:spacing w:before="180" w:after="180" w:line="480" w:lineRule="auto"/>
        <w:rPr>
          <w:rFonts w:ascii="Times New Roman" w:eastAsia="Times New Roman" w:hAnsi="Times New Roman" w:cs="Times New Roman"/>
          <w:color w:val="2D3B45"/>
        </w:rPr>
      </w:pPr>
    </w:p>
    <w:p w:rsidR="00466085" w:rsidRDefault="00466085" w:rsidP="00466085">
      <w:pPr>
        <w:spacing w:before="180" w:after="180" w:line="480" w:lineRule="auto"/>
        <w:rPr>
          <w:rFonts w:ascii="Times New Roman" w:eastAsia="Times New Roman" w:hAnsi="Times New Roman" w:cs="Times New Roman"/>
          <w:color w:val="2D3B45"/>
        </w:rPr>
      </w:pPr>
    </w:p>
    <w:p w:rsidR="00466085" w:rsidRDefault="00466085" w:rsidP="00466085">
      <w:pPr>
        <w:spacing w:before="180" w:after="180" w:line="480" w:lineRule="auto"/>
        <w:rPr>
          <w:rFonts w:ascii="Times New Roman" w:eastAsia="Times New Roman" w:hAnsi="Times New Roman" w:cs="Times New Roman"/>
          <w:color w:val="2D3B45"/>
        </w:rPr>
      </w:pPr>
    </w:p>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lastRenderedPageBreak/>
        <w:t>Students are to fill in the chart by explaining the purpose, strength, and weaknesses of the three commonly used research methods of descriptive, correlation, and experiment. </w:t>
      </w:r>
    </w:p>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Once you select Submit Assignment, the box should open to where you can type in the table here. If you experience technical difficulties doing that, you can copy and paste the table into a Word document, complete it, and the copy it to this page. </w:t>
      </w:r>
    </w:p>
    <w:tbl>
      <w:tblPr>
        <w:tblW w:w="10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75"/>
        <w:gridCol w:w="2450"/>
        <w:gridCol w:w="2496"/>
        <w:gridCol w:w="2679"/>
      </w:tblGrid>
      <w:tr w:rsidR="00133076" w:rsidRPr="00466085" w:rsidTr="00F934C9">
        <w:tc>
          <w:tcPr>
            <w:tcW w:w="287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Main Research Methods</w:t>
            </w:r>
          </w:p>
        </w:tc>
        <w:tc>
          <w:tcPr>
            <w:tcW w:w="24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Purpose</w:t>
            </w:r>
          </w:p>
        </w:tc>
        <w:tc>
          <w:tcPr>
            <w:tcW w:w="249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Strength</w:t>
            </w:r>
          </w:p>
        </w:tc>
        <w:tc>
          <w:tcPr>
            <w:tcW w:w="26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Weakness</w:t>
            </w:r>
          </w:p>
        </w:tc>
      </w:tr>
      <w:tr w:rsidR="00133076" w:rsidRPr="00466085" w:rsidTr="00F934C9">
        <w:tc>
          <w:tcPr>
            <w:tcW w:w="287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a.</w:t>
            </w:r>
          </w:p>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descriptive:</w:t>
            </w:r>
          </w:p>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p>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p>
        </w:tc>
        <w:tc>
          <w:tcPr>
            <w:tcW w:w="24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4B0BF9"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xml:space="preserve">To give description of </w:t>
            </w:r>
            <w:r w:rsidR="00F843BD" w:rsidRPr="00466085">
              <w:rPr>
                <w:rFonts w:ascii="Times New Roman" w:eastAsia="Times New Roman" w:hAnsi="Times New Roman" w:cs="Times New Roman"/>
                <w:color w:val="2D3B45"/>
              </w:rPr>
              <w:t xml:space="preserve">the characteristics </w:t>
            </w:r>
            <w:r w:rsidR="005A6E59" w:rsidRPr="00466085">
              <w:rPr>
                <w:rFonts w:ascii="Times New Roman" w:eastAsia="Times New Roman" w:hAnsi="Times New Roman" w:cs="Times New Roman"/>
                <w:color w:val="2D3B45"/>
              </w:rPr>
              <w:t xml:space="preserve">of a certain population </w:t>
            </w:r>
            <w:r w:rsidR="00D17C2F" w:rsidRPr="00466085">
              <w:rPr>
                <w:rFonts w:ascii="Times New Roman" w:eastAsia="Times New Roman" w:hAnsi="Times New Roman" w:cs="Times New Roman"/>
                <w:color w:val="2D3B45"/>
              </w:rPr>
              <w:t xml:space="preserve">in an accurate and systematic </w:t>
            </w:r>
            <w:r w:rsidR="00081122" w:rsidRPr="00466085">
              <w:rPr>
                <w:rFonts w:ascii="Times New Roman" w:eastAsia="Times New Roman" w:hAnsi="Times New Roman" w:cs="Times New Roman"/>
                <w:color w:val="2D3B45"/>
              </w:rPr>
              <w:t>design</w:t>
            </w:r>
            <w:r w:rsidR="00905044" w:rsidRPr="00F91703">
              <w:rPr>
                <w:rFonts w:ascii="Times New Roman" w:hAnsi="Times New Roman" w:cs="Times New Roman"/>
                <w:color w:val="222222"/>
                <w:shd w:val="clear" w:color="auto" w:fill="FFFFFF"/>
              </w:rPr>
              <w:t xml:space="preserve"> </w:t>
            </w:r>
            <w:r w:rsidR="00905044">
              <w:rPr>
                <w:rFonts w:ascii="Times New Roman" w:hAnsi="Times New Roman" w:cs="Times New Roman"/>
                <w:color w:val="222222"/>
                <w:shd w:val="clear" w:color="auto" w:fill="FFFFFF"/>
              </w:rPr>
              <w:t>(</w:t>
            </w:r>
            <w:r w:rsidR="00905044" w:rsidRPr="00F91703">
              <w:rPr>
                <w:rFonts w:ascii="Times New Roman" w:hAnsi="Times New Roman" w:cs="Times New Roman"/>
                <w:color w:val="222222"/>
                <w:shd w:val="clear" w:color="auto" w:fill="FFFFFF"/>
              </w:rPr>
              <w:t>Francis</w:t>
            </w:r>
            <w:r w:rsidR="00905044">
              <w:rPr>
                <w:rFonts w:ascii="Times New Roman" w:hAnsi="Times New Roman" w:cs="Times New Roman"/>
                <w:color w:val="222222"/>
                <w:shd w:val="clear" w:color="auto" w:fill="FFFFFF"/>
              </w:rPr>
              <w:t xml:space="preserve"> et al. 1978)</w:t>
            </w:r>
            <w:r w:rsidR="00081122" w:rsidRPr="00466085">
              <w:rPr>
                <w:rFonts w:ascii="Times New Roman" w:eastAsia="Times New Roman" w:hAnsi="Times New Roman" w:cs="Times New Roman"/>
                <w:color w:val="2D3B45"/>
              </w:rPr>
              <w:t xml:space="preserve">. </w:t>
            </w:r>
            <w:r w:rsidR="00AE6AFC" w:rsidRPr="00466085">
              <w:rPr>
                <w:rFonts w:ascii="Times New Roman" w:eastAsia="Times New Roman" w:hAnsi="Times New Roman" w:cs="Times New Roman"/>
                <w:color w:val="2D3B45"/>
              </w:rPr>
              <w:t xml:space="preserve">The </w:t>
            </w:r>
            <w:r w:rsidR="00C658B7" w:rsidRPr="00466085">
              <w:rPr>
                <w:rFonts w:ascii="Times New Roman" w:eastAsia="Times New Roman" w:hAnsi="Times New Roman" w:cs="Times New Roman"/>
                <w:color w:val="2D3B45"/>
              </w:rPr>
              <w:t>method gives</w:t>
            </w:r>
            <w:r w:rsidR="000A2F1C" w:rsidRPr="00466085">
              <w:rPr>
                <w:rFonts w:ascii="Times New Roman" w:eastAsia="Times New Roman" w:hAnsi="Times New Roman" w:cs="Times New Roman"/>
                <w:color w:val="2D3B45"/>
              </w:rPr>
              <w:t xml:space="preserve"> details about the behavioral, physical, psychological, </w:t>
            </w:r>
            <w:r w:rsidR="00146231" w:rsidRPr="00466085">
              <w:rPr>
                <w:rFonts w:ascii="Times New Roman" w:eastAsia="Times New Roman" w:hAnsi="Times New Roman" w:cs="Times New Roman"/>
                <w:color w:val="2D3B45"/>
              </w:rPr>
              <w:t xml:space="preserve">economic and social characteristics of certain groups of people. </w:t>
            </w:r>
            <w:r w:rsidR="00AD04BE" w:rsidRPr="00466085">
              <w:rPr>
                <w:rFonts w:ascii="Times New Roman" w:eastAsia="Times New Roman" w:hAnsi="Times New Roman" w:cs="Times New Roman"/>
                <w:color w:val="2D3B45"/>
              </w:rPr>
              <w:t xml:space="preserve">It </w:t>
            </w:r>
            <w:r w:rsidR="00EF2DDB" w:rsidRPr="00466085">
              <w:rPr>
                <w:rFonts w:ascii="Times New Roman" w:eastAsia="Times New Roman" w:hAnsi="Times New Roman" w:cs="Times New Roman"/>
                <w:color w:val="2D3B45"/>
              </w:rPr>
              <w:t>is used to answer</w:t>
            </w:r>
            <w:r w:rsidR="00AD04BE" w:rsidRPr="00466085">
              <w:rPr>
                <w:rFonts w:ascii="Times New Roman" w:eastAsia="Times New Roman" w:hAnsi="Times New Roman" w:cs="Times New Roman"/>
                <w:color w:val="2D3B45"/>
              </w:rPr>
              <w:t xml:space="preserve"> where, when and what questions. </w:t>
            </w:r>
          </w:p>
        </w:tc>
        <w:tc>
          <w:tcPr>
            <w:tcW w:w="249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r w:rsidR="00CF2A79" w:rsidRPr="00466085">
              <w:rPr>
                <w:rFonts w:ascii="Times New Roman" w:eastAsia="Times New Roman" w:hAnsi="Times New Roman" w:cs="Times New Roman"/>
                <w:color w:val="2D3B45"/>
              </w:rPr>
              <w:t xml:space="preserve">Provides </w:t>
            </w:r>
            <w:r w:rsidR="00C648D8" w:rsidRPr="00466085">
              <w:rPr>
                <w:rFonts w:ascii="Times New Roman" w:eastAsia="Times New Roman" w:hAnsi="Times New Roman" w:cs="Times New Roman"/>
                <w:color w:val="2D3B45"/>
              </w:rPr>
              <w:t xml:space="preserve">valuable and in-depth details </w:t>
            </w:r>
            <w:r w:rsidR="00C458AA" w:rsidRPr="00466085">
              <w:rPr>
                <w:rFonts w:ascii="Times New Roman" w:eastAsia="Times New Roman" w:hAnsi="Times New Roman" w:cs="Times New Roman"/>
                <w:color w:val="2D3B45"/>
              </w:rPr>
              <w:t>of any topic under study</w:t>
            </w:r>
            <w:r w:rsidR="0067530A" w:rsidRPr="00466085">
              <w:rPr>
                <w:rFonts w:ascii="Times New Roman" w:eastAsia="Times New Roman" w:hAnsi="Times New Roman" w:cs="Times New Roman"/>
                <w:color w:val="2D3B45"/>
              </w:rPr>
              <w:t>, it</w:t>
            </w:r>
            <w:r w:rsidR="00D841D1" w:rsidRPr="00466085">
              <w:rPr>
                <w:rFonts w:ascii="Times New Roman" w:eastAsia="Times New Roman" w:hAnsi="Times New Roman" w:cs="Times New Roman"/>
                <w:color w:val="2D3B45"/>
              </w:rPr>
              <w:t xml:space="preserve"> </w:t>
            </w:r>
            <w:r w:rsidR="0067530A" w:rsidRPr="00466085">
              <w:rPr>
                <w:rFonts w:ascii="Times New Roman" w:eastAsia="Times New Roman" w:hAnsi="Times New Roman" w:cs="Times New Roman"/>
                <w:color w:val="2D3B45"/>
              </w:rPr>
              <w:t xml:space="preserve">is also </w:t>
            </w:r>
            <w:r w:rsidR="00D841D1" w:rsidRPr="00466085">
              <w:rPr>
                <w:rFonts w:ascii="Times New Roman" w:eastAsia="Times New Roman" w:hAnsi="Times New Roman" w:cs="Times New Roman"/>
                <w:color w:val="2D3B45"/>
              </w:rPr>
              <w:t>cheap, quick and easy to conduct</w:t>
            </w:r>
            <w:r w:rsidR="0067530A" w:rsidRPr="00466085">
              <w:rPr>
                <w:rFonts w:ascii="Times New Roman" w:eastAsia="Times New Roman" w:hAnsi="Times New Roman" w:cs="Times New Roman"/>
                <w:color w:val="2D3B45"/>
              </w:rPr>
              <w:t xml:space="preserve"> and </w:t>
            </w:r>
            <w:r w:rsidR="006C5B2B" w:rsidRPr="00466085">
              <w:rPr>
                <w:rFonts w:ascii="Times New Roman" w:eastAsia="Times New Roman" w:hAnsi="Times New Roman" w:cs="Times New Roman"/>
                <w:color w:val="2D3B45"/>
              </w:rPr>
              <w:t xml:space="preserve">gives the opportunity to </w:t>
            </w:r>
            <w:r w:rsidR="002D370B" w:rsidRPr="00466085">
              <w:rPr>
                <w:rFonts w:ascii="Times New Roman" w:eastAsia="Times New Roman" w:hAnsi="Times New Roman" w:cs="Times New Roman"/>
                <w:color w:val="2D3B45"/>
              </w:rPr>
              <w:t xml:space="preserve">combine quantitative and qualitative data collection methods. </w:t>
            </w:r>
          </w:p>
        </w:tc>
        <w:tc>
          <w:tcPr>
            <w:tcW w:w="26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r w:rsidR="00D841D1" w:rsidRPr="00466085">
              <w:rPr>
                <w:rFonts w:ascii="Times New Roman" w:eastAsia="Times New Roman" w:hAnsi="Times New Roman" w:cs="Times New Roman"/>
                <w:color w:val="2D3B45"/>
              </w:rPr>
              <w:t xml:space="preserve">Cannot </w:t>
            </w:r>
            <w:r w:rsidR="00506DBD" w:rsidRPr="00466085">
              <w:rPr>
                <w:rFonts w:ascii="Times New Roman" w:eastAsia="Times New Roman" w:hAnsi="Times New Roman" w:cs="Times New Roman"/>
                <w:color w:val="2D3B45"/>
              </w:rPr>
              <w:t xml:space="preserve">statistically verify the research problem, </w:t>
            </w:r>
            <w:r w:rsidR="0027229B" w:rsidRPr="00466085">
              <w:rPr>
                <w:rFonts w:ascii="Times New Roman" w:eastAsia="Times New Roman" w:hAnsi="Times New Roman" w:cs="Times New Roman"/>
                <w:color w:val="2D3B45"/>
              </w:rPr>
              <w:t xml:space="preserve">bias in the research results </w:t>
            </w:r>
            <w:r w:rsidR="00D01C2D" w:rsidRPr="00466085">
              <w:rPr>
                <w:rFonts w:ascii="Times New Roman" w:eastAsia="Times New Roman" w:hAnsi="Times New Roman" w:cs="Times New Roman"/>
                <w:color w:val="2D3B45"/>
              </w:rPr>
              <w:t xml:space="preserve">due to absence of statistical data and do not </w:t>
            </w:r>
            <w:r w:rsidR="00133076" w:rsidRPr="00466085">
              <w:rPr>
                <w:rFonts w:ascii="Times New Roman" w:eastAsia="Times New Roman" w:hAnsi="Times New Roman" w:cs="Times New Roman"/>
                <w:color w:val="2D3B45"/>
              </w:rPr>
              <w:t xml:space="preserve">provide the cause behind the researched phenomenon. </w:t>
            </w:r>
          </w:p>
        </w:tc>
      </w:tr>
      <w:tr w:rsidR="00133076" w:rsidRPr="00466085" w:rsidTr="00F934C9">
        <w:tc>
          <w:tcPr>
            <w:tcW w:w="287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lastRenderedPageBreak/>
              <w:t>b.</w:t>
            </w:r>
          </w:p>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correlational</w:t>
            </w:r>
          </w:p>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p>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p>
        </w:tc>
        <w:tc>
          <w:tcPr>
            <w:tcW w:w="24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r w:rsidR="00C24715" w:rsidRPr="00466085">
              <w:rPr>
                <w:rFonts w:ascii="Times New Roman" w:eastAsia="Times New Roman" w:hAnsi="Times New Roman" w:cs="Times New Roman"/>
                <w:color w:val="2D3B45"/>
              </w:rPr>
              <w:t xml:space="preserve">Used to </w:t>
            </w:r>
            <w:r w:rsidR="007568F0" w:rsidRPr="00466085">
              <w:rPr>
                <w:rFonts w:ascii="Times New Roman" w:eastAsia="Times New Roman" w:hAnsi="Times New Roman" w:cs="Times New Roman"/>
                <w:color w:val="2D3B45"/>
              </w:rPr>
              <w:t xml:space="preserve">relate linear relationship between two </w:t>
            </w:r>
            <w:r w:rsidR="007A4CFA" w:rsidRPr="00466085">
              <w:rPr>
                <w:rFonts w:ascii="Times New Roman" w:eastAsia="Times New Roman" w:hAnsi="Times New Roman" w:cs="Times New Roman"/>
                <w:color w:val="2D3B45"/>
              </w:rPr>
              <w:t>constant variables</w:t>
            </w:r>
            <w:r w:rsidR="006C2625" w:rsidRPr="00466085">
              <w:rPr>
                <w:rFonts w:ascii="Times New Roman" w:eastAsia="Times New Roman" w:hAnsi="Times New Roman" w:cs="Times New Roman"/>
                <w:color w:val="2D3B45"/>
              </w:rPr>
              <w:t xml:space="preserve"> whereby a change in one variable causes change in the other. </w:t>
            </w:r>
            <w:r w:rsidR="00F162FD" w:rsidRPr="00466085">
              <w:rPr>
                <w:rFonts w:ascii="Times New Roman" w:eastAsia="Times New Roman" w:hAnsi="Times New Roman" w:cs="Times New Roman"/>
                <w:color w:val="2D3B45"/>
              </w:rPr>
              <w:t xml:space="preserve">The research relies completely on scientific </w:t>
            </w:r>
            <w:r w:rsidR="00EF472D" w:rsidRPr="00466085">
              <w:rPr>
                <w:rFonts w:ascii="Times New Roman" w:eastAsia="Times New Roman" w:hAnsi="Times New Roman" w:cs="Times New Roman"/>
                <w:color w:val="2D3B45"/>
              </w:rPr>
              <w:t xml:space="preserve">hypothesis and methods. </w:t>
            </w:r>
          </w:p>
        </w:tc>
        <w:tc>
          <w:tcPr>
            <w:tcW w:w="249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r w:rsidR="00C16CED" w:rsidRPr="00466085">
              <w:rPr>
                <w:rFonts w:ascii="Times New Roman" w:eastAsia="Times New Roman" w:hAnsi="Times New Roman" w:cs="Times New Roman"/>
                <w:color w:val="2D3B45"/>
              </w:rPr>
              <w:t xml:space="preserve">Help in understanding of </w:t>
            </w:r>
            <w:r w:rsidR="008A5B2B" w:rsidRPr="00466085">
              <w:rPr>
                <w:rFonts w:ascii="Times New Roman" w:eastAsia="Times New Roman" w:hAnsi="Times New Roman" w:cs="Times New Roman"/>
                <w:color w:val="2D3B45"/>
              </w:rPr>
              <w:t xml:space="preserve">complicated relationships </w:t>
            </w:r>
            <w:r w:rsidR="00F01401" w:rsidRPr="00466085">
              <w:rPr>
                <w:rFonts w:ascii="Times New Roman" w:eastAsia="Times New Roman" w:hAnsi="Times New Roman" w:cs="Times New Roman"/>
                <w:color w:val="2D3B45"/>
              </w:rPr>
              <w:t>between numerous and different variables</w:t>
            </w:r>
            <w:r w:rsidR="009026DE" w:rsidRPr="00F91703">
              <w:rPr>
                <w:rFonts w:ascii="Times New Roman" w:hAnsi="Times New Roman" w:cs="Times New Roman"/>
                <w:color w:val="222222"/>
                <w:shd w:val="clear" w:color="auto" w:fill="FFFFFF"/>
              </w:rPr>
              <w:t xml:space="preserve"> </w:t>
            </w:r>
            <w:r w:rsidR="009026DE">
              <w:rPr>
                <w:rFonts w:ascii="Times New Roman" w:hAnsi="Times New Roman" w:cs="Times New Roman"/>
                <w:color w:val="222222"/>
                <w:shd w:val="clear" w:color="auto" w:fill="FFFFFF"/>
              </w:rPr>
              <w:t>(DuBois &amp;</w:t>
            </w:r>
            <w:r w:rsidR="009026DE" w:rsidRPr="00F91703">
              <w:rPr>
                <w:rFonts w:ascii="Times New Roman" w:hAnsi="Times New Roman" w:cs="Times New Roman"/>
                <w:color w:val="222222"/>
                <w:shd w:val="clear" w:color="auto" w:fill="FFFFFF"/>
              </w:rPr>
              <w:t xml:space="preserve"> P. H</w:t>
            </w:r>
            <w:r w:rsidR="009026DE">
              <w:rPr>
                <w:rFonts w:ascii="Times New Roman" w:hAnsi="Times New Roman" w:cs="Times New Roman"/>
                <w:color w:val="222222"/>
                <w:shd w:val="clear" w:color="auto" w:fill="FFFFFF"/>
              </w:rPr>
              <w:t>, 1962)</w:t>
            </w:r>
            <w:r w:rsidR="00087081" w:rsidRPr="00466085">
              <w:rPr>
                <w:rFonts w:ascii="Times New Roman" w:eastAsia="Times New Roman" w:hAnsi="Times New Roman" w:cs="Times New Roman"/>
                <w:color w:val="2D3B45"/>
              </w:rPr>
              <w:t xml:space="preserve">. It </w:t>
            </w:r>
            <w:r w:rsidR="00355C4C" w:rsidRPr="00466085">
              <w:rPr>
                <w:rFonts w:ascii="Times New Roman" w:eastAsia="Times New Roman" w:hAnsi="Times New Roman" w:cs="Times New Roman"/>
                <w:color w:val="2D3B45"/>
              </w:rPr>
              <w:t>also allows one to create predictions and</w:t>
            </w:r>
            <w:r w:rsidR="00087081" w:rsidRPr="00466085">
              <w:rPr>
                <w:rFonts w:ascii="Times New Roman" w:eastAsia="Times New Roman" w:hAnsi="Times New Roman" w:cs="Times New Roman"/>
                <w:color w:val="2D3B45"/>
              </w:rPr>
              <w:t xml:space="preserve"> </w:t>
            </w:r>
            <w:r w:rsidR="001D2E3B" w:rsidRPr="00466085">
              <w:rPr>
                <w:rFonts w:ascii="Times New Roman" w:eastAsia="Times New Roman" w:hAnsi="Times New Roman" w:cs="Times New Roman"/>
                <w:color w:val="2D3B45"/>
              </w:rPr>
              <w:t>tells whether two variables are not related</w:t>
            </w:r>
            <w:r w:rsidR="00355C4C" w:rsidRPr="00466085">
              <w:rPr>
                <w:rFonts w:ascii="Times New Roman" w:eastAsia="Times New Roman" w:hAnsi="Times New Roman" w:cs="Times New Roman"/>
                <w:color w:val="2D3B45"/>
              </w:rPr>
              <w:t xml:space="preserve">.  </w:t>
            </w:r>
          </w:p>
        </w:tc>
        <w:tc>
          <w:tcPr>
            <w:tcW w:w="26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r w:rsidR="00432715" w:rsidRPr="00466085">
              <w:rPr>
                <w:rFonts w:ascii="Times New Roman" w:eastAsia="Times New Roman" w:hAnsi="Times New Roman" w:cs="Times New Roman"/>
                <w:color w:val="2D3B45"/>
              </w:rPr>
              <w:t xml:space="preserve">Vulnerable to bias due to self-selection </w:t>
            </w:r>
            <w:r w:rsidR="008806C8" w:rsidRPr="00466085">
              <w:rPr>
                <w:rFonts w:ascii="Times New Roman" w:eastAsia="Times New Roman" w:hAnsi="Times New Roman" w:cs="Times New Roman"/>
                <w:color w:val="2D3B45"/>
              </w:rPr>
              <w:t>into the groups being compared</w:t>
            </w:r>
            <w:r w:rsidR="000A3B85" w:rsidRPr="00466085">
              <w:rPr>
                <w:rFonts w:ascii="Times New Roman" w:eastAsia="Times New Roman" w:hAnsi="Times New Roman" w:cs="Times New Roman"/>
                <w:color w:val="2D3B45"/>
              </w:rPr>
              <w:t xml:space="preserve">. They are costly </w:t>
            </w:r>
            <w:r w:rsidR="00C65549" w:rsidRPr="00466085">
              <w:rPr>
                <w:rFonts w:ascii="Times New Roman" w:eastAsia="Times New Roman" w:hAnsi="Times New Roman" w:cs="Times New Roman"/>
                <w:color w:val="2D3B45"/>
              </w:rPr>
              <w:t>and time-consuming</w:t>
            </w:r>
            <w:r w:rsidR="003A75EA" w:rsidRPr="00466085">
              <w:rPr>
                <w:rFonts w:ascii="Times New Roman" w:eastAsia="Times New Roman" w:hAnsi="Times New Roman" w:cs="Times New Roman"/>
                <w:color w:val="2D3B45"/>
              </w:rPr>
              <w:t xml:space="preserve">, it only </w:t>
            </w:r>
            <w:r w:rsidR="00F40727" w:rsidRPr="00466085">
              <w:rPr>
                <w:rFonts w:ascii="Times New Roman" w:eastAsia="Times New Roman" w:hAnsi="Times New Roman" w:cs="Times New Roman"/>
                <w:color w:val="2D3B45"/>
              </w:rPr>
              <w:t xml:space="preserve">reveals </w:t>
            </w:r>
            <w:r w:rsidR="000D4CAE" w:rsidRPr="00466085">
              <w:rPr>
                <w:rFonts w:ascii="Times New Roman" w:eastAsia="Times New Roman" w:hAnsi="Times New Roman" w:cs="Times New Roman"/>
                <w:color w:val="2D3B45"/>
              </w:rPr>
              <w:t xml:space="preserve">relationships </w:t>
            </w:r>
            <w:r w:rsidR="000C6917" w:rsidRPr="00466085">
              <w:rPr>
                <w:rFonts w:ascii="Times New Roman" w:eastAsia="Times New Roman" w:hAnsi="Times New Roman" w:cs="Times New Roman"/>
                <w:color w:val="2D3B45"/>
              </w:rPr>
              <w:t xml:space="preserve">but does not </w:t>
            </w:r>
            <w:r w:rsidR="006751E7" w:rsidRPr="00466085">
              <w:rPr>
                <w:rFonts w:ascii="Times New Roman" w:eastAsia="Times New Roman" w:hAnsi="Times New Roman" w:cs="Times New Roman"/>
                <w:color w:val="2D3B45"/>
              </w:rPr>
              <w:t xml:space="preserve">establish the variable with most influence </w:t>
            </w:r>
            <w:r w:rsidR="00075FE6" w:rsidRPr="00466085">
              <w:rPr>
                <w:rFonts w:ascii="Times New Roman" w:eastAsia="Times New Roman" w:hAnsi="Times New Roman" w:cs="Times New Roman"/>
                <w:color w:val="2D3B45"/>
              </w:rPr>
              <w:t>and does not tell abou</w:t>
            </w:r>
            <w:r w:rsidR="00D035CA" w:rsidRPr="00466085">
              <w:rPr>
                <w:rFonts w:ascii="Times New Roman" w:eastAsia="Times New Roman" w:hAnsi="Times New Roman" w:cs="Times New Roman"/>
                <w:color w:val="2D3B45"/>
              </w:rPr>
              <w:t>t</w:t>
            </w:r>
            <w:r w:rsidR="00075FE6" w:rsidRPr="00466085">
              <w:rPr>
                <w:rFonts w:ascii="Times New Roman" w:eastAsia="Times New Roman" w:hAnsi="Times New Roman" w:cs="Times New Roman"/>
                <w:color w:val="2D3B45"/>
              </w:rPr>
              <w:t xml:space="preserve"> cause and effect. </w:t>
            </w:r>
          </w:p>
        </w:tc>
      </w:tr>
      <w:tr w:rsidR="00133076" w:rsidRPr="00466085" w:rsidTr="00F934C9">
        <w:tc>
          <w:tcPr>
            <w:tcW w:w="287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c.</w:t>
            </w:r>
          </w:p>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experiment</w:t>
            </w:r>
          </w:p>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p>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p>
        </w:tc>
        <w:tc>
          <w:tcPr>
            <w:tcW w:w="24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r w:rsidR="009D6EC4" w:rsidRPr="00466085">
              <w:rPr>
                <w:rFonts w:ascii="Times New Roman" w:eastAsia="Times New Roman" w:hAnsi="Times New Roman" w:cs="Times New Roman"/>
                <w:color w:val="2D3B45"/>
              </w:rPr>
              <w:t xml:space="preserve">Give understanding </w:t>
            </w:r>
            <w:r w:rsidR="004226A3" w:rsidRPr="00466085">
              <w:rPr>
                <w:rFonts w:ascii="Times New Roman" w:eastAsia="Times New Roman" w:hAnsi="Times New Roman" w:cs="Times New Roman"/>
                <w:color w:val="2D3B45"/>
              </w:rPr>
              <w:t xml:space="preserve">of the cause and effect by </w:t>
            </w:r>
            <w:r w:rsidR="00B26BE9" w:rsidRPr="00466085">
              <w:rPr>
                <w:rFonts w:ascii="Times New Roman" w:eastAsia="Times New Roman" w:hAnsi="Times New Roman" w:cs="Times New Roman"/>
                <w:color w:val="2D3B45"/>
              </w:rPr>
              <w:t xml:space="preserve">illustrating </w:t>
            </w:r>
            <w:r w:rsidR="00680262" w:rsidRPr="00466085">
              <w:rPr>
                <w:rFonts w:ascii="Times New Roman" w:eastAsia="Times New Roman" w:hAnsi="Times New Roman" w:cs="Times New Roman"/>
                <w:color w:val="2D3B45"/>
              </w:rPr>
              <w:t xml:space="preserve">the outcomes that occur when a specific </w:t>
            </w:r>
            <w:r w:rsidR="009173CD" w:rsidRPr="00466085">
              <w:rPr>
                <w:rFonts w:ascii="Times New Roman" w:eastAsia="Times New Roman" w:hAnsi="Times New Roman" w:cs="Times New Roman"/>
                <w:color w:val="2D3B45"/>
              </w:rPr>
              <w:t xml:space="preserve">factor is </w:t>
            </w:r>
            <w:r w:rsidR="00D357D2" w:rsidRPr="00466085">
              <w:rPr>
                <w:rFonts w:ascii="Times New Roman" w:eastAsia="Times New Roman" w:hAnsi="Times New Roman" w:cs="Times New Roman"/>
                <w:color w:val="2D3B45"/>
              </w:rPr>
              <w:t xml:space="preserve">manipulated. It </w:t>
            </w:r>
            <w:r w:rsidR="004E3CC7" w:rsidRPr="00466085">
              <w:rPr>
                <w:rFonts w:ascii="Times New Roman" w:eastAsia="Times New Roman" w:hAnsi="Times New Roman" w:cs="Times New Roman"/>
                <w:color w:val="2D3B45"/>
              </w:rPr>
              <w:t>is used</w:t>
            </w:r>
            <w:r w:rsidR="00D357D2" w:rsidRPr="00466085">
              <w:rPr>
                <w:rFonts w:ascii="Times New Roman" w:eastAsia="Times New Roman" w:hAnsi="Times New Roman" w:cs="Times New Roman"/>
                <w:color w:val="2D3B45"/>
              </w:rPr>
              <w:t xml:space="preserve"> to </w:t>
            </w:r>
            <w:r w:rsidR="003F41F5" w:rsidRPr="00466085">
              <w:rPr>
                <w:rFonts w:ascii="Times New Roman" w:eastAsia="Times New Roman" w:hAnsi="Times New Roman" w:cs="Times New Roman"/>
                <w:color w:val="2D3B45"/>
              </w:rPr>
              <w:t xml:space="preserve">give support, </w:t>
            </w:r>
            <w:r w:rsidR="00B917C5" w:rsidRPr="00466085">
              <w:rPr>
                <w:rFonts w:ascii="Times New Roman" w:eastAsia="Times New Roman" w:hAnsi="Times New Roman" w:cs="Times New Roman"/>
                <w:color w:val="2D3B45"/>
              </w:rPr>
              <w:t xml:space="preserve">disprove </w:t>
            </w:r>
            <w:r w:rsidR="00FC05FC" w:rsidRPr="00466085">
              <w:rPr>
                <w:rFonts w:ascii="Times New Roman" w:eastAsia="Times New Roman" w:hAnsi="Times New Roman" w:cs="Times New Roman"/>
                <w:color w:val="2D3B45"/>
              </w:rPr>
              <w:t>and</w:t>
            </w:r>
            <w:r w:rsidR="004A5F9F" w:rsidRPr="00466085">
              <w:rPr>
                <w:rFonts w:ascii="Times New Roman" w:eastAsia="Times New Roman" w:hAnsi="Times New Roman" w:cs="Times New Roman"/>
                <w:color w:val="2D3B45"/>
              </w:rPr>
              <w:t xml:space="preserve"> to verify </w:t>
            </w:r>
            <w:r w:rsidR="00366266" w:rsidRPr="00466085">
              <w:rPr>
                <w:rFonts w:ascii="Times New Roman" w:eastAsia="Times New Roman" w:hAnsi="Times New Roman" w:cs="Times New Roman"/>
                <w:color w:val="2D3B45"/>
              </w:rPr>
              <w:t xml:space="preserve">a hypothesis. </w:t>
            </w:r>
            <w:r w:rsidR="00164C61" w:rsidRPr="00466085">
              <w:rPr>
                <w:rFonts w:ascii="Times New Roman" w:eastAsia="Times New Roman" w:hAnsi="Times New Roman" w:cs="Times New Roman"/>
                <w:color w:val="2D3B45"/>
              </w:rPr>
              <w:t xml:space="preserve"> </w:t>
            </w:r>
          </w:p>
        </w:tc>
        <w:tc>
          <w:tcPr>
            <w:tcW w:w="249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t> </w:t>
            </w:r>
            <w:r w:rsidR="00BF3A3F" w:rsidRPr="00466085">
              <w:rPr>
                <w:rFonts w:ascii="Times New Roman" w:eastAsia="Times New Roman" w:hAnsi="Times New Roman" w:cs="Times New Roman"/>
                <w:color w:val="2D3B45"/>
              </w:rPr>
              <w:t xml:space="preserve">Provides specific conclusions, </w:t>
            </w:r>
            <w:r w:rsidR="00746D2E" w:rsidRPr="00466085">
              <w:rPr>
                <w:rFonts w:ascii="Times New Roman" w:eastAsia="Times New Roman" w:hAnsi="Times New Roman" w:cs="Times New Roman"/>
                <w:color w:val="2D3B45"/>
              </w:rPr>
              <w:t xml:space="preserve">gives the researcher high control </w:t>
            </w:r>
            <w:r w:rsidR="00D223BA" w:rsidRPr="00466085">
              <w:rPr>
                <w:rFonts w:ascii="Times New Roman" w:eastAsia="Times New Roman" w:hAnsi="Times New Roman" w:cs="Times New Roman"/>
                <w:color w:val="2D3B45"/>
              </w:rPr>
              <w:t xml:space="preserve">of determining potential outcomes, </w:t>
            </w:r>
            <w:r w:rsidR="00F90A35" w:rsidRPr="00466085">
              <w:rPr>
                <w:rFonts w:ascii="Times New Roman" w:eastAsia="Times New Roman" w:hAnsi="Times New Roman" w:cs="Times New Roman"/>
                <w:color w:val="2D3B45"/>
              </w:rPr>
              <w:t xml:space="preserve">it does not limit </w:t>
            </w:r>
            <w:r w:rsidR="00C571F6" w:rsidRPr="00466085">
              <w:rPr>
                <w:rFonts w:ascii="Times New Roman" w:eastAsia="Times New Roman" w:hAnsi="Times New Roman" w:cs="Times New Roman"/>
                <w:color w:val="2D3B45"/>
              </w:rPr>
              <w:t xml:space="preserve">the subject matter, </w:t>
            </w:r>
            <w:r w:rsidR="00E865AA" w:rsidRPr="00466085">
              <w:rPr>
                <w:rFonts w:ascii="Times New Roman" w:eastAsia="Times New Roman" w:hAnsi="Times New Roman" w:cs="Times New Roman"/>
                <w:color w:val="2D3B45"/>
              </w:rPr>
              <w:t>r</w:t>
            </w:r>
            <w:r w:rsidR="00DD171C" w:rsidRPr="00466085">
              <w:rPr>
                <w:rFonts w:ascii="Times New Roman" w:eastAsia="Times New Roman" w:hAnsi="Times New Roman" w:cs="Times New Roman"/>
                <w:color w:val="2D3B45"/>
              </w:rPr>
              <w:t>esults of the research can be du</w:t>
            </w:r>
            <w:r w:rsidR="00E865AA" w:rsidRPr="00466085">
              <w:rPr>
                <w:rFonts w:ascii="Times New Roman" w:eastAsia="Times New Roman" w:hAnsi="Times New Roman" w:cs="Times New Roman"/>
                <w:color w:val="2D3B45"/>
              </w:rPr>
              <w:t xml:space="preserve">plicated, </w:t>
            </w:r>
            <w:r w:rsidR="001F0557" w:rsidRPr="00466085">
              <w:rPr>
                <w:rFonts w:ascii="Times New Roman" w:eastAsia="Times New Roman" w:hAnsi="Times New Roman" w:cs="Times New Roman"/>
                <w:color w:val="2D3B45"/>
              </w:rPr>
              <w:t xml:space="preserve">normal settings can be </w:t>
            </w:r>
            <w:r w:rsidR="000B28C1" w:rsidRPr="00466085">
              <w:rPr>
                <w:rFonts w:ascii="Times New Roman" w:eastAsia="Times New Roman" w:hAnsi="Times New Roman" w:cs="Times New Roman"/>
                <w:color w:val="2D3B45"/>
              </w:rPr>
              <w:t xml:space="preserve">reconstructed </w:t>
            </w:r>
            <w:r w:rsidR="0086076D" w:rsidRPr="00466085">
              <w:rPr>
                <w:rFonts w:ascii="Times New Roman" w:eastAsia="Times New Roman" w:hAnsi="Times New Roman" w:cs="Times New Roman"/>
                <w:color w:val="2D3B45"/>
              </w:rPr>
              <w:t xml:space="preserve">with faster speeds, </w:t>
            </w:r>
            <w:r w:rsidR="003E7215" w:rsidRPr="00466085">
              <w:rPr>
                <w:rFonts w:ascii="Times New Roman" w:eastAsia="Times New Roman" w:hAnsi="Times New Roman" w:cs="Times New Roman"/>
                <w:color w:val="2D3B45"/>
              </w:rPr>
              <w:t xml:space="preserve">determines cause and effect and it can be </w:t>
            </w:r>
            <w:r w:rsidR="00C70869" w:rsidRPr="00466085">
              <w:rPr>
                <w:rFonts w:ascii="Times New Roman" w:eastAsia="Times New Roman" w:hAnsi="Times New Roman" w:cs="Times New Roman"/>
                <w:color w:val="2D3B45"/>
              </w:rPr>
              <w:lastRenderedPageBreak/>
              <w:t xml:space="preserve">integrated with other methods of research. </w:t>
            </w:r>
          </w:p>
        </w:tc>
        <w:tc>
          <w:tcPr>
            <w:tcW w:w="26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E777C" w:rsidRPr="00466085" w:rsidRDefault="009E777C" w:rsidP="00466085">
            <w:pPr>
              <w:spacing w:before="180" w:after="180" w:line="480" w:lineRule="auto"/>
              <w:rPr>
                <w:rFonts w:ascii="Times New Roman" w:eastAsia="Times New Roman" w:hAnsi="Times New Roman" w:cs="Times New Roman"/>
                <w:color w:val="2D3B45"/>
              </w:rPr>
            </w:pPr>
            <w:r w:rsidRPr="00466085">
              <w:rPr>
                <w:rFonts w:ascii="Times New Roman" w:eastAsia="Times New Roman" w:hAnsi="Times New Roman" w:cs="Times New Roman"/>
                <w:color w:val="2D3B45"/>
              </w:rPr>
              <w:lastRenderedPageBreak/>
              <w:t> </w:t>
            </w:r>
            <w:r w:rsidR="006D625A" w:rsidRPr="00466085">
              <w:rPr>
                <w:rFonts w:ascii="Times New Roman" w:eastAsia="Times New Roman" w:hAnsi="Times New Roman" w:cs="Times New Roman"/>
                <w:color w:val="2D3B45"/>
              </w:rPr>
              <w:t>Provide subjective results</w:t>
            </w:r>
            <w:r w:rsidR="00B67ECE" w:rsidRPr="00466085">
              <w:rPr>
                <w:rFonts w:ascii="Times New Roman" w:eastAsia="Times New Roman" w:hAnsi="Times New Roman" w:cs="Times New Roman"/>
                <w:color w:val="2D3B45"/>
              </w:rPr>
              <w:t xml:space="preserve"> due to human error, </w:t>
            </w:r>
            <w:r w:rsidR="00DB64C8" w:rsidRPr="00466085">
              <w:rPr>
                <w:rFonts w:ascii="Times New Roman" w:eastAsia="Times New Roman" w:hAnsi="Times New Roman" w:cs="Times New Roman"/>
                <w:color w:val="2D3B45"/>
              </w:rPr>
              <w:t xml:space="preserve">can create unrealistic situations, </w:t>
            </w:r>
            <w:r w:rsidR="000110DB" w:rsidRPr="00466085">
              <w:rPr>
                <w:rFonts w:ascii="Times New Roman" w:eastAsia="Times New Roman" w:hAnsi="Times New Roman" w:cs="Times New Roman"/>
                <w:color w:val="2D3B45"/>
              </w:rPr>
              <w:t xml:space="preserve">the process is time-consuming, </w:t>
            </w:r>
            <w:r w:rsidR="004A3724" w:rsidRPr="00466085">
              <w:rPr>
                <w:rFonts w:ascii="Times New Roman" w:eastAsia="Times New Roman" w:hAnsi="Times New Roman" w:cs="Times New Roman"/>
                <w:color w:val="2D3B45"/>
              </w:rPr>
              <w:t xml:space="preserve">there may be practical or ethical </w:t>
            </w:r>
            <w:r w:rsidR="006F18D6" w:rsidRPr="00466085">
              <w:rPr>
                <w:rFonts w:ascii="Times New Roman" w:eastAsia="Times New Roman" w:hAnsi="Times New Roman" w:cs="Times New Roman"/>
                <w:color w:val="2D3B45"/>
              </w:rPr>
              <w:t xml:space="preserve">problems with the control of variable, </w:t>
            </w:r>
            <w:r w:rsidR="00011530" w:rsidRPr="00466085">
              <w:rPr>
                <w:rFonts w:ascii="Times New Roman" w:eastAsia="Times New Roman" w:hAnsi="Times New Roman" w:cs="Times New Roman"/>
                <w:color w:val="2D3B45"/>
              </w:rPr>
              <w:t xml:space="preserve">does not give actual explanations, </w:t>
            </w:r>
            <w:r w:rsidR="00BC0434" w:rsidRPr="00466085">
              <w:rPr>
                <w:rFonts w:ascii="Times New Roman" w:eastAsia="Times New Roman" w:hAnsi="Times New Roman" w:cs="Times New Roman"/>
                <w:color w:val="2D3B45"/>
              </w:rPr>
              <w:t xml:space="preserve">current situations may influence participants, </w:t>
            </w:r>
            <w:r w:rsidR="006D59F4" w:rsidRPr="00466085">
              <w:rPr>
                <w:rFonts w:ascii="Times New Roman" w:eastAsia="Times New Roman" w:hAnsi="Times New Roman" w:cs="Times New Roman"/>
                <w:color w:val="2D3B45"/>
              </w:rPr>
              <w:t xml:space="preserve">and </w:t>
            </w:r>
            <w:r w:rsidR="00623CCA" w:rsidRPr="00466085">
              <w:rPr>
                <w:rFonts w:ascii="Times New Roman" w:eastAsia="Times New Roman" w:hAnsi="Times New Roman" w:cs="Times New Roman"/>
                <w:color w:val="2D3B45"/>
              </w:rPr>
              <w:t xml:space="preserve">it can be </w:t>
            </w:r>
            <w:r w:rsidR="0019654D" w:rsidRPr="00466085">
              <w:rPr>
                <w:rFonts w:ascii="Times New Roman" w:eastAsia="Times New Roman" w:hAnsi="Times New Roman" w:cs="Times New Roman"/>
                <w:color w:val="2D3B45"/>
              </w:rPr>
              <w:t xml:space="preserve">challenging </w:t>
            </w:r>
            <w:r w:rsidR="008C58CD" w:rsidRPr="00466085">
              <w:rPr>
                <w:rFonts w:ascii="Times New Roman" w:eastAsia="Times New Roman" w:hAnsi="Times New Roman" w:cs="Times New Roman"/>
                <w:color w:val="2D3B45"/>
              </w:rPr>
              <w:t xml:space="preserve">to </w:t>
            </w:r>
            <w:r w:rsidR="008C58CD" w:rsidRPr="00466085">
              <w:rPr>
                <w:rFonts w:ascii="Times New Roman" w:eastAsia="Times New Roman" w:hAnsi="Times New Roman" w:cs="Times New Roman"/>
                <w:color w:val="2D3B45"/>
              </w:rPr>
              <w:lastRenderedPageBreak/>
              <w:t>estimate human responses</w:t>
            </w:r>
            <w:r w:rsidR="00C16359" w:rsidRPr="00F91703">
              <w:rPr>
                <w:rFonts w:ascii="Times New Roman" w:hAnsi="Times New Roman" w:cs="Times New Roman"/>
                <w:color w:val="222222"/>
                <w:shd w:val="clear" w:color="auto" w:fill="FFFFFF"/>
              </w:rPr>
              <w:t xml:space="preserve"> </w:t>
            </w:r>
            <w:r w:rsidR="00C16359">
              <w:rPr>
                <w:rFonts w:ascii="Times New Roman" w:hAnsi="Times New Roman" w:cs="Times New Roman"/>
                <w:color w:val="222222"/>
                <w:shd w:val="clear" w:color="auto" w:fill="FFFFFF"/>
              </w:rPr>
              <w:t>(Edwards &amp;</w:t>
            </w:r>
            <w:r w:rsidR="00C16359" w:rsidRPr="00F91703">
              <w:rPr>
                <w:rFonts w:ascii="Times New Roman" w:hAnsi="Times New Roman" w:cs="Times New Roman"/>
                <w:color w:val="222222"/>
                <w:shd w:val="clear" w:color="auto" w:fill="FFFFFF"/>
              </w:rPr>
              <w:t>A</w:t>
            </w:r>
            <w:r w:rsidR="00C16359">
              <w:rPr>
                <w:rFonts w:ascii="Times New Roman" w:hAnsi="Times New Roman" w:cs="Times New Roman"/>
                <w:color w:val="222222"/>
                <w:shd w:val="clear" w:color="auto" w:fill="FFFFFF"/>
              </w:rPr>
              <w:t>, 1960)</w:t>
            </w:r>
            <w:r w:rsidR="008C58CD" w:rsidRPr="00466085">
              <w:rPr>
                <w:rFonts w:ascii="Times New Roman" w:eastAsia="Times New Roman" w:hAnsi="Times New Roman" w:cs="Times New Roman"/>
                <w:color w:val="2D3B45"/>
              </w:rPr>
              <w:t xml:space="preserve">. </w:t>
            </w:r>
          </w:p>
        </w:tc>
      </w:tr>
    </w:tbl>
    <w:p w:rsidR="00C546D4" w:rsidRDefault="00C546D4" w:rsidP="001146D1">
      <w:pPr>
        <w:spacing w:before="180" w:after="180" w:line="480" w:lineRule="auto"/>
        <w:rPr>
          <w:rFonts w:ascii="Times New Roman" w:eastAsia="Times New Roman" w:hAnsi="Times New Roman" w:cs="Times New Roman"/>
          <w:noProof/>
          <w:color w:val="2D3B45"/>
        </w:rPr>
      </w:pPr>
    </w:p>
    <w:p w:rsidR="00F91703" w:rsidRDefault="00F934C9" w:rsidP="001146D1">
      <w:pPr>
        <w:spacing w:before="180" w:after="180" w:line="480" w:lineRule="auto"/>
        <w:rPr>
          <w:rFonts w:ascii="Times New Roman" w:eastAsia="Times New Roman" w:hAnsi="Times New Roman" w:cs="Times New Roman"/>
          <w:noProof/>
          <w:color w:val="2D3B45"/>
        </w:rPr>
      </w:pPr>
      <w:r w:rsidRPr="00F934C9">
        <w:rPr>
          <w:rFonts w:ascii="Times New Roman" w:eastAsia="Times New Roman" w:hAnsi="Times New Roman" w:cs="Times New Roman"/>
          <w:noProof/>
          <w:color w:val="2D3B45"/>
        </w:rPr>
        <w:drawing>
          <wp:inline distT="0" distB="0" distL="0" distR="0">
            <wp:extent cx="2371725" cy="1330960"/>
            <wp:effectExtent l="0" t="0" r="3175" b="2540"/>
            <wp:docPr id="1"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71725" cy="1330960"/>
                    </a:xfrm>
                    <a:prstGeom prst="rect">
                      <a:avLst/>
                    </a:prstGeom>
                    <a:noFill/>
                    <a:ln>
                      <a:noFill/>
                    </a:ln>
                  </pic:spPr>
                </pic:pic>
              </a:graphicData>
            </a:graphic>
          </wp:inline>
        </w:drawing>
      </w:r>
    </w:p>
    <w:p w:rsidR="0002019C" w:rsidRPr="009E777C" w:rsidRDefault="0002019C" w:rsidP="0002019C">
      <w:pPr>
        <w:spacing w:before="90" w:after="90"/>
        <w:outlineLvl w:val="2"/>
        <w:rPr>
          <w:rFonts w:ascii="Helvetica Neue" w:eastAsia="Times New Roman" w:hAnsi="Helvetica Neue" w:cs="Times New Roman"/>
          <w:color w:val="2D3B45"/>
          <w:sz w:val="36"/>
          <w:szCs w:val="36"/>
        </w:rPr>
      </w:pPr>
      <w:r w:rsidRPr="009E777C">
        <w:rPr>
          <w:rFonts w:ascii="Helvetica Neue" w:eastAsia="Times New Roman" w:hAnsi="Helvetica Neue" w:cs="Times New Roman"/>
          <w:color w:val="008080"/>
          <w:sz w:val="36"/>
          <w:szCs w:val="36"/>
        </w:rPr>
        <w:t>This information you gather for this assignment should be used for the Research Project in the Signature Assignment. Please look for any feedback in your gradebook pertaining to this assignment prior to completing it in the e-Portfolio.</w:t>
      </w:r>
    </w:p>
    <w:p w:rsidR="00F91703" w:rsidRDefault="00F91703" w:rsidP="001146D1">
      <w:pPr>
        <w:spacing w:before="180" w:after="180" w:line="480" w:lineRule="auto"/>
        <w:rPr>
          <w:rFonts w:ascii="Times New Roman" w:eastAsia="Times New Roman" w:hAnsi="Times New Roman" w:cs="Times New Roman"/>
          <w:noProof/>
          <w:color w:val="2D3B45"/>
        </w:rPr>
      </w:pPr>
    </w:p>
    <w:p w:rsidR="00F91703" w:rsidRDefault="00F91703" w:rsidP="001146D1">
      <w:pPr>
        <w:spacing w:before="180" w:after="180" w:line="480" w:lineRule="auto"/>
        <w:rPr>
          <w:rFonts w:ascii="Times New Roman" w:eastAsia="Times New Roman" w:hAnsi="Times New Roman" w:cs="Times New Roman"/>
          <w:noProof/>
          <w:color w:val="2D3B45"/>
        </w:rPr>
      </w:pPr>
    </w:p>
    <w:p w:rsidR="00F91703" w:rsidRDefault="00F91703" w:rsidP="001146D1">
      <w:pPr>
        <w:spacing w:before="180" w:after="180" w:line="480" w:lineRule="auto"/>
        <w:rPr>
          <w:rFonts w:ascii="Times New Roman" w:eastAsia="Times New Roman" w:hAnsi="Times New Roman" w:cs="Times New Roman"/>
          <w:noProof/>
          <w:color w:val="2D3B45"/>
        </w:rPr>
      </w:pPr>
    </w:p>
    <w:p w:rsidR="00F91703" w:rsidRDefault="00F91703" w:rsidP="001146D1">
      <w:pPr>
        <w:spacing w:before="180" w:after="180" w:line="480" w:lineRule="auto"/>
        <w:rPr>
          <w:rFonts w:ascii="Times New Roman" w:eastAsia="Times New Roman" w:hAnsi="Times New Roman" w:cs="Times New Roman"/>
          <w:noProof/>
          <w:color w:val="2D3B45"/>
        </w:rPr>
      </w:pPr>
    </w:p>
    <w:p w:rsidR="00F91703" w:rsidRDefault="00F91703" w:rsidP="001146D1">
      <w:pPr>
        <w:spacing w:before="180" w:after="180" w:line="480" w:lineRule="auto"/>
        <w:rPr>
          <w:rFonts w:ascii="Times New Roman" w:eastAsia="Times New Roman" w:hAnsi="Times New Roman" w:cs="Times New Roman"/>
          <w:noProof/>
          <w:color w:val="2D3B45"/>
        </w:rPr>
      </w:pPr>
    </w:p>
    <w:p w:rsidR="00F91703" w:rsidRDefault="00F91703" w:rsidP="001146D1">
      <w:pPr>
        <w:spacing w:before="180" w:after="180" w:line="480" w:lineRule="auto"/>
        <w:rPr>
          <w:rFonts w:ascii="Times New Roman" w:eastAsia="Times New Roman" w:hAnsi="Times New Roman" w:cs="Times New Roman"/>
          <w:noProof/>
          <w:color w:val="2D3B45"/>
        </w:rPr>
      </w:pPr>
    </w:p>
    <w:p w:rsidR="00311125" w:rsidRDefault="00311125" w:rsidP="001146D1">
      <w:pPr>
        <w:spacing w:before="180" w:after="180" w:line="480" w:lineRule="auto"/>
        <w:rPr>
          <w:rFonts w:ascii="Times New Roman" w:eastAsia="Times New Roman" w:hAnsi="Times New Roman" w:cs="Times New Roman"/>
          <w:noProof/>
          <w:color w:val="2D3B45"/>
        </w:rPr>
      </w:pPr>
    </w:p>
    <w:p w:rsidR="009E777C" w:rsidRDefault="00311125" w:rsidP="001146D1">
      <w:pPr>
        <w:spacing w:before="180" w:after="180" w:line="480" w:lineRule="auto"/>
        <w:rPr>
          <w:rFonts w:ascii="Times New Roman" w:eastAsia="Times New Roman" w:hAnsi="Times New Roman" w:cs="Times New Roman"/>
          <w:noProof/>
          <w:color w:val="2D3B45"/>
        </w:rPr>
      </w:pPr>
      <w:r>
        <w:rPr>
          <w:rFonts w:ascii="Times New Roman" w:eastAsia="Times New Roman" w:hAnsi="Times New Roman" w:cs="Times New Roman"/>
          <w:noProof/>
          <w:color w:val="2D3B45"/>
        </w:rPr>
        <w:lastRenderedPageBreak/>
        <w:t xml:space="preserve">                                                                 </w:t>
      </w:r>
      <w:r w:rsidR="001A0EFC">
        <w:rPr>
          <w:rFonts w:ascii="Times New Roman" w:eastAsia="Times New Roman" w:hAnsi="Times New Roman" w:cs="Times New Roman"/>
          <w:noProof/>
          <w:color w:val="2D3B45"/>
        </w:rPr>
        <w:t xml:space="preserve">    </w:t>
      </w:r>
      <w:r w:rsidR="001146D1">
        <w:rPr>
          <w:rFonts w:ascii="Times New Roman" w:eastAsia="Times New Roman" w:hAnsi="Times New Roman" w:cs="Times New Roman"/>
          <w:noProof/>
          <w:color w:val="2D3B45"/>
        </w:rPr>
        <w:t>References</w:t>
      </w:r>
    </w:p>
    <w:p w:rsidR="001146D1" w:rsidRPr="00F91703" w:rsidRDefault="00252476" w:rsidP="00005D88">
      <w:pPr>
        <w:spacing w:before="180" w:after="180" w:line="480" w:lineRule="auto"/>
        <w:ind w:left="720" w:hanging="720"/>
        <w:rPr>
          <w:rFonts w:ascii="Times New Roman" w:hAnsi="Times New Roman" w:cs="Times New Roman"/>
          <w:color w:val="222222"/>
          <w:shd w:val="clear" w:color="auto" w:fill="FFFFFF"/>
        </w:rPr>
      </w:pPr>
      <w:r w:rsidRPr="00F91703">
        <w:rPr>
          <w:rFonts w:ascii="Times New Roman" w:hAnsi="Times New Roman" w:cs="Times New Roman"/>
          <w:color w:val="222222"/>
          <w:shd w:val="clear" w:color="auto" w:fill="FFFFFF"/>
        </w:rPr>
        <w:t>Francis, T. R., &amp; Kannenberg, L. W. (1978). Yield stability studies in short-season maize. I. A descriptive method for grouping genotypes. </w:t>
      </w:r>
      <w:r w:rsidRPr="00F91703">
        <w:rPr>
          <w:rFonts w:ascii="Times New Roman" w:hAnsi="Times New Roman" w:cs="Times New Roman"/>
          <w:i/>
          <w:iCs/>
          <w:color w:val="222222"/>
          <w:shd w:val="clear" w:color="auto" w:fill="FFFFFF"/>
        </w:rPr>
        <w:t>Canadian Journal of Plant Science</w:t>
      </w:r>
      <w:r w:rsidRPr="00F91703">
        <w:rPr>
          <w:rFonts w:ascii="Times New Roman" w:hAnsi="Times New Roman" w:cs="Times New Roman"/>
          <w:color w:val="222222"/>
          <w:shd w:val="clear" w:color="auto" w:fill="FFFFFF"/>
        </w:rPr>
        <w:t>, </w:t>
      </w:r>
      <w:r w:rsidRPr="00F91703">
        <w:rPr>
          <w:rFonts w:ascii="Times New Roman" w:hAnsi="Times New Roman" w:cs="Times New Roman"/>
          <w:i/>
          <w:iCs/>
          <w:color w:val="222222"/>
          <w:shd w:val="clear" w:color="auto" w:fill="FFFFFF"/>
        </w:rPr>
        <w:t>58</w:t>
      </w:r>
      <w:r w:rsidRPr="00F91703">
        <w:rPr>
          <w:rFonts w:ascii="Times New Roman" w:hAnsi="Times New Roman" w:cs="Times New Roman"/>
          <w:color w:val="222222"/>
          <w:shd w:val="clear" w:color="auto" w:fill="FFFFFF"/>
        </w:rPr>
        <w:t>(4), 1029-1034.</w:t>
      </w:r>
    </w:p>
    <w:p w:rsidR="00252476" w:rsidRPr="00F91703" w:rsidRDefault="003B61AC" w:rsidP="00005D88">
      <w:pPr>
        <w:spacing w:before="180" w:after="180" w:line="480" w:lineRule="auto"/>
        <w:ind w:left="720" w:hanging="720"/>
        <w:rPr>
          <w:rFonts w:ascii="Times New Roman" w:hAnsi="Times New Roman" w:cs="Times New Roman"/>
          <w:color w:val="222222"/>
          <w:shd w:val="clear" w:color="auto" w:fill="FFFFFF"/>
        </w:rPr>
      </w:pPr>
      <w:r w:rsidRPr="00F91703">
        <w:rPr>
          <w:rFonts w:ascii="Times New Roman" w:hAnsi="Times New Roman" w:cs="Times New Roman"/>
          <w:color w:val="222222"/>
          <w:shd w:val="clear" w:color="auto" w:fill="FFFFFF"/>
        </w:rPr>
        <w:t>DuBois, P. H. (1962). The design of correlational studies in training. </w:t>
      </w:r>
      <w:r w:rsidRPr="00F91703">
        <w:rPr>
          <w:rFonts w:ascii="Times New Roman" w:hAnsi="Times New Roman" w:cs="Times New Roman"/>
          <w:i/>
          <w:iCs/>
          <w:color w:val="222222"/>
          <w:shd w:val="clear" w:color="auto" w:fill="FFFFFF"/>
        </w:rPr>
        <w:t>Training research and education</w:t>
      </w:r>
      <w:r w:rsidRPr="00F91703">
        <w:rPr>
          <w:rFonts w:ascii="Times New Roman" w:hAnsi="Times New Roman" w:cs="Times New Roman"/>
          <w:color w:val="222222"/>
          <w:shd w:val="clear" w:color="auto" w:fill="FFFFFF"/>
        </w:rPr>
        <w:t>, 63-86.</w:t>
      </w:r>
    </w:p>
    <w:p w:rsidR="003B61AC" w:rsidRPr="00F91703" w:rsidRDefault="00F91703" w:rsidP="00005D88">
      <w:pPr>
        <w:spacing w:before="180" w:after="180" w:line="480" w:lineRule="auto"/>
        <w:ind w:left="720" w:hanging="720"/>
        <w:rPr>
          <w:rFonts w:ascii="Times New Roman" w:eastAsia="Times New Roman" w:hAnsi="Times New Roman" w:cs="Times New Roman"/>
          <w:color w:val="2D3B45"/>
        </w:rPr>
      </w:pPr>
      <w:r w:rsidRPr="00F91703">
        <w:rPr>
          <w:rFonts w:ascii="Times New Roman" w:hAnsi="Times New Roman" w:cs="Times New Roman"/>
          <w:color w:val="222222"/>
          <w:shd w:val="clear" w:color="auto" w:fill="FFFFFF"/>
        </w:rPr>
        <w:t>Edwards, A. (1960). Experimental design in psychological research, Rev.</w:t>
      </w:r>
    </w:p>
    <w:p w:rsidR="00A513CF" w:rsidRPr="00466085" w:rsidRDefault="00E7649A" w:rsidP="00466085">
      <w:pPr>
        <w:spacing w:line="480" w:lineRule="auto"/>
        <w:rPr>
          <w:rFonts w:ascii="Times New Roman" w:hAnsi="Times New Roman" w:cs="Times New Roman"/>
        </w:rPr>
      </w:pPr>
    </w:p>
    <w:sectPr w:rsidR="00A513CF" w:rsidRPr="00466085" w:rsidSect="0046608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49A" w:rsidRDefault="00E7649A" w:rsidP="00466085">
      <w:r>
        <w:separator/>
      </w:r>
    </w:p>
  </w:endnote>
  <w:endnote w:type="continuationSeparator" w:id="1">
    <w:p w:rsidR="00E7649A" w:rsidRDefault="00E7649A" w:rsidP="004660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49A" w:rsidRDefault="00E7649A" w:rsidP="00466085">
      <w:r>
        <w:separator/>
      </w:r>
    </w:p>
  </w:footnote>
  <w:footnote w:type="continuationSeparator" w:id="1">
    <w:p w:rsidR="00E7649A" w:rsidRDefault="00E7649A" w:rsidP="00466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7160"/>
      <w:docPartObj>
        <w:docPartGallery w:val="Page Numbers (Top of Page)"/>
        <w:docPartUnique/>
      </w:docPartObj>
    </w:sdtPr>
    <w:sdtContent>
      <w:p w:rsidR="00466085" w:rsidRDefault="00466085" w:rsidP="00466085">
        <w:pPr>
          <w:pStyle w:val="Header"/>
        </w:pPr>
        <w:r>
          <w:t xml:space="preserve">Research methods                                                                                                                                        </w:t>
        </w:r>
        <w:fldSimple w:instr=" PAGE   \* MERGEFORMAT ">
          <w:r w:rsidR="00311125">
            <w:rPr>
              <w:noProof/>
            </w:rPr>
            <w:t>5</w:t>
          </w:r>
        </w:fldSimple>
      </w:p>
    </w:sdtContent>
  </w:sdt>
  <w:p w:rsidR="00466085" w:rsidRDefault="004660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7170"/>
      <w:docPartObj>
        <w:docPartGallery w:val="Page Numbers (Top of Page)"/>
        <w:docPartUnique/>
      </w:docPartObj>
    </w:sdtPr>
    <w:sdtContent>
      <w:p w:rsidR="00CF6EE2" w:rsidRDefault="00CF6EE2" w:rsidP="00CF6EE2">
        <w:pPr>
          <w:pStyle w:val="Header"/>
        </w:pPr>
        <w:r>
          <w:t xml:space="preserve">Running Head: </w:t>
        </w:r>
        <w:r w:rsidRPr="00CF6EE2">
          <w:rPr>
            <w:b/>
          </w:rPr>
          <w:t>RESEARCH METHODS</w:t>
        </w:r>
        <w:r>
          <w:rPr>
            <w:b/>
          </w:rPr>
          <w:t xml:space="preserve">                                                                                                       </w:t>
        </w:r>
        <w:r w:rsidR="00006EFE" w:rsidRPr="00CF6EE2">
          <w:rPr>
            <w:b/>
          </w:rPr>
          <w:fldChar w:fldCharType="begin"/>
        </w:r>
        <w:r w:rsidRPr="00CF6EE2">
          <w:rPr>
            <w:b/>
          </w:rPr>
          <w:instrText xml:space="preserve"> PAGE   \* MERGEFORMAT </w:instrText>
        </w:r>
        <w:r w:rsidR="00006EFE" w:rsidRPr="00CF6EE2">
          <w:rPr>
            <w:b/>
          </w:rPr>
          <w:fldChar w:fldCharType="separate"/>
        </w:r>
        <w:r w:rsidR="000A3579">
          <w:rPr>
            <w:b/>
            <w:noProof/>
          </w:rPr>
          <w:t>1</w:t>
        </w:r>
        <w:r w:rsidR="00006EFE" w:rsidRPr="00CF6EE2">
          <w:rPr>
            <w:b/>
          </w:rPr>
          <w:fldChar w:fldCharType="end"/>
        </w:r>
      </w:p>
    </w:sdtContent>
  </w:sdt>
  <w:p w:rsidR="00466085" w:rsidRDefault="004660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E777C"/>
    <w:rsid w:val="00005D88"/>
    <w:rsid w:val="00006EFE"/>
    <w:rsid w:val="000110DB"/>
    <w:rsid w:val="00011530"/>
    <w:rsid w:val="0002019C"/>
    <w:rsid w:val="000276B8"/>
    <w:rsid w:val="00075FE6"/>
    <w:rsid w:val="00081122"/>
    <w:rsid w:val="00087081"/>
    <w:rsid w:val="00087824"/>
    <w:rsid w:val="000A2F1C"/>
    <w:rsid w:val="000A3579"/>
    <w:rsid w:val="000A3B85"/>
    <w:rsid w:val="000B28C1"/>
    <w:rsid w:val="000C6917"/>
    <w:rsid w:val="000D4CAE"/>
    <w:rsid w:val="00107C94"/>
    <w:rsid w:val="001146D1"/>
    <w:rsid w:val="00133076"/>
    <w:rsid w:val="00146231"/>
    <w:rsid w:val="00164C61"/>
    <w:rsid w:val="00171343"/>
    <w:rsid w:val="0019654D"/>
    <w:rsid w:val="001A0EFC"/>
    <w:rsid w:val="001D2E3B"/>
    <w:rsid w:val="001F0557"/>
    <w:rsid w:val="002354BB"/>
    <w:rsid w:val="00252476"/>
    <w:rsid w:val="0027229B"/>
    <w:rsid w:val="002910DB"/>
    <w:rsid w:val="002D370B"/>
    <w:rsid w:val="00311125"/>
    <w:rsid w:val="003469F7"/>
    <w:rsid w:val="00355C4C"/>
    <w:rsid w:val="00366266"/>
    <w:rsid w:val="003A75EA"/>
    <w:rsid w:val="003B61AC"/>
    <w:rsid w:val="003E153A"/>
    <w:rsid w:val="003E29AC"/>
    <w:rsid w:val="003E7215"/>
    <w:rsid w:val="003F41F5"/>
    <w:rsid w:val="004226A3"/>
    <w:rsid w:val="00432715"/>
    <w:rsid w:val="00466085"/>
    <w:rsid w:val="004A3724"/>
    <w:rsid w:val="004A5F9F"/>
    <w:rsid w:val="004B0BF9"/>
    <w:rsid w:val="004E3CC7"/>
    <w:rsid w:val="00506DBD"/>
    <w:rsid w:val="00562A2C"/>
    <w:rsid w:val="005A6E59"/>
    <w:rsid w:val="00623CCA"/>
    <w:rsid w:val="00627FEC"/>
    <w:rsid w:val="006751E7"/>
    <w:rsid w:val="0067530A"/>
    <w:rsid w:val="00680262"/>
    <w:rsid w:val="006C2625"/>
    <w:rsid w:val="006C5B2B"/>
    <w:rsid w:val="006D59F4"/>
    <w:rsid w:val="006D625A"/>
    <w:rsid w:val="006F18D6"/>
    <w:rsid w:val="00740F01"/>
    <w:rsid w:val="00746D2E"/>
    <w:rsid w:val="007568F0"/>
    <w:rsid w:val="00792945"/>
    <w:rsid w:val="007A4CFA"/>
    <w:rsid w:val="007C551F"/>
    <w:rsid w:val="0086076D"/>
    <w:rsid w:val="008806C8"/>
    <w:rsid w:val="008A5B2B"/>
    <w:rsid w:val="008C58CD"/>
    <w:rsid w:val="009026DE"/>
    <w:rsid w:val="00905044"/>
    <w:rsid w:val="009173CD"/>
    <w:rsid w:val="009D6EC4"/>
    <w:rsid w:val="009E777C"/>
    <w:rsid w:val="00AD04BE"/>
    <w:rsid w:val="00AE6AFC"/>
    <w:rsid w:val="00B26BE9"/>
    <w:rsid w:val="00B41659"/>
    <w:rsid w:val="00B67ECE"/>
    <w:rsid w:val="00B917C5"/>
    <w:rsid w:val="00BC0434"/>
    <w:rsid w:val="00BF3A3F"/>
    <w:rsid w:val="00C16359"/>
    <w:rsid w:val="00C16CED"/>
    <w:rsid w:val="00C24715"/>
    <w:rsid w:val="00C458AA"/>
    <w:rsid w:val="00C546D4"/>
    <w:rsid w:val="00C571F6"/>
    <w:rsid w:val="00C648D8"/>
    <w:rsid w:val="00C65549"/>
    <w:rsid w:val="00C658B7"/>
    <w:rsid w:val="00C70869"/>
    <w:rsid w:val="00CF2A79"/>
    <w:rsid w:val="00CF6EE2"/>
    <w:rsid w:val="00D01C2D"/>
    <w:rsid w:val="00D035CA"/>
    <w:rsid w:val="00D04246"/>
    <w:rsid w:val="00D17C2F"/>
    <w:rsid w:val="00D223BA"/>
    <w:rsid w:val="00D357D2"/>
    <w:rsid w:val="00D841D1"/>
    <w:rsid w:val="00DB64C8"/>
    <w:rsid w:val="00DD171C"/>
    <w:rsid w:val="00E7649A"/>
    <w:rsid w:val="00E865AA"/>
    <w:rsid w:val="00EA5F39"/>
    <w:rsid w:val="00EE10F3"/>
    <w:rsid w:val="00EF2DDB"/>
    <w:rsid w:val="00EF472D"/>
    <w:rsid w:val="00F01401"/>
    <w:rsid w:val="00F162FD"/>
    <w:rsid w:val="00F40727"/>
    <w:rsid w:val="00F843BD"/>
    <w:rsid w:val="00F90A35"/>
    <w:rsid w:val="00F91703"/>
    <w:rsid w:val="00F934C9"/>
    <w:rsid w:val="00FC05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59"/>
  </w:style>
  <w:style w:type="paragraph" w:styleId="Heading3">
    <w:name w:val="heading 3"/>
    <w:basedOn w:val="Normal"/>
    <w:link w:val="Heading3Char"/>
    <w:uiPriority w:val="9"/>
    <w:qFormat/>
    <w:rsid w:val="009E77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777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777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276B8"/>
    <w:rPr>
      <w:rFonts w:ascii="Tahoma" w:hAnsi="Tahoma" w:cs="Tahoma"/>
      <w:sz w:val="16"/>
      <w:szCs w:val="16"/>
    </w:rPr>
  </w:style>
  <w:style w:type="character" w:customStyle="1" w:styleId="BalloonTextChar">
    <w:name w:val="Balloon Text Char"/>
    <w:basedOn w:val="DefaultParagraphFont"/>
    <w:link w:val="BalloonText"/>
    <w:uiPriority w:val="99"/>
    <w:semiHidden/>
    <w:rsid w:val="000276B8"/>
    <w:rPr>
      <w:rFonts w:ascii="Tahoma" w:hAnsi="Tahoma" w:cs="Tahoma"/>
      <w:sz w:val="16"/>
      <w:szCs w:val="16"/>
    </w:rPr>
  </w:style>
  <w:style w:type="paragraph" w:styleId="Header">
    <w:name w:val="header"/>
    <w:basedOn w:val="Normal"/>
    <w:link w:val="HeaderChar"/>
    <w:uiPriority w:val="99"/>
    <w:unhideWhenUsed/>
    <w:rsid w:val="00466085"/>
    <w:pPr>
      <w:tabs>
        <w:tab w:val="center" w:pos="4680"/>
        <w:tab w:val="right" w:pos="9360"/>
      </w:tabs>
    </w:pPr>
  </w:style>
  <w:style w:type="character" w:customStyle="1" w:styleId="HeaderChar">
    <w:name w:val="Header Char"/>
    <w:basedOn w:val="DefaultParagraphFont"/>
    <w:link w:val="Header"/>
    <w:uiPriority w:val="99"/>
    <w:rsid w:val="00466085"/>
  </w:style>
  <w:style w:type="paragraph" w:styleId="Footer">
    <w:name w:val="footer"/>
    <w:basedOn w:val="Normal"/>
    <w:link w:val="FooterChar"/>
    <w:uiPriority w:val="99"/>
    <w:semiHidden/>
    <w:unhideWhenUsed/>
    <w:rsid w:val="00466085"/>
    <w:pPr>
      <w:tabs>
        <w:tab w:val="center" w:pos="4680"/>
        <w:tab w:val="right" w:pos="9360"/>
      </w:tabs>
    </w:pPr>
  </w:style>
  <w:style w:type="character" w:customStyle="1" w:styleId="FooterChar">
    <w:name w:val="Footer Char"/>
    <w:basedOn w:val="DefaultParagraphFont"/>
    <w:link w:val="Footer"/>
    <w:uiPriority w:val="99"/>
    <w:semiHidden/>
    <w:rsid w:val="00466085"/>
  </w:style>
</w:styles>
</file>

<file path=word/webSettings.xml><?xml version="1.0" encoding="utf-8"?>
<w:webSettings xmlns:r="http://schemas.openxmlformats.org/officeDocument/2006/relationships" xmlns:w="http://schemas.openxmlformats.org/wordprocessingml/2006/main">
  <w:divs>
    <w:div w:id="6851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De Jesus</dc:creator>
  <cp:lastModifiedBy>Mn</cp:lastModifiedBy>
  <cp:revision>113</cp:revision>
  <dcterms:created xsi:type="dcterms:W3CDTF">2021-04-07T21:15:00Z</dcterms:created>
  <dcterms:modified xsi:type="dcterms:W3CDTF">2021-04-07T23:44:00Z</dcterms:modified>
</cp:coreProperties>
</file>